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53043" w14:textId="77777777" w:rsidR="004438A3" w:rsidRPr="006621A9" w:rsidRDefault="004438A3" w:rsidP="004438A3">
      <w:pPr>
        <w:suppressAutoHyphens/>
        <w:spacing w:after="17" w:line="254" w:lineRule="auto"/>
        <w:ind w:left="10" w:right="45" w:hanging="10"/>
        <w:jc w:val="center"/>
        <w:rPr>
          <w:rFonts w:ascii="Calibri" w:eastAsia="Calibri" w:hAnsi="Calibri" w:cs="Calibri"/>
          <w:color w:val="000000"/>
          <w:sz w:val="16"/>
          <w:szCs w:val="16"/>
          <w:lang w:eastAsia="ar-SA"/>
        </w:rPr>
      </w:pPr>
      <w:r w:rsidRPr="006621A9">
        <w:rPr>
          <w:rFonts w:ascii="Times New Roman" w:eastAsia="Times New Roman" w:hAnsi="Times New Roman" w:cs="Times New Roman"/>
          <w:noProof/>
          <w:color w:val="000000"/>
          <w:sz w:val="26"/>
          <w:szCs w:val="22"/>
          <w:lang w:eastAsia="ar-SA"/>
        </w:rPr>
        <w:drawing>
          <wp:inline distT="0" distB="0" distL="0" distR="0" wp14:anchorId="4F296A60" wp14:editId="02E2B653">
            <wp:extent cx="3371850" cy="5374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14650" cy="544238"/>
                    </a:xfrm>
                    <a:prstGeom prst="rect">
                      <a:avLst/>
                    </a:prstGeom>
                    <a:solidFill>
                      <a:srgbClr val="FFFFFF">
                        <a:alpha val="0"/>
                      </a:srgbClr>
                    </a:solidFill>
                    <a:ln>
                      <a:noFill/>
                    </a:ln>
                  </pic:spPr>
                </pic:pic>
              </a:graphicData>
            </a:graphic>
          </wp:inline>
        </w:drawing>
      </w:r>
    </w:p>
    <w:p w14:paraId="2AB934B6" w14:textId="77777777" w:rsidR="004438A3" w:rsidRPr="006621A9" w:rsidRDefault="004438A3" w:rsidP="004438A3">
      <w:pPr>
        <w:suppressAutoHyphens/>
        <w:spacing w:after="17" w:line="254" w:lineRule="auto"/>
        <w:ind w:left="10" w:right="45" w:hanging="10"/>
        <w:jc w:val="center"/>
        <w:rPr>
          <w:rFonts w:ascii="Calibri" w:eastAsia="Calibri" w:hAnsi="Calibri" w:cs="Calibri"/>
          <w:color w:val="000000"/>
          <w:sz w:val="16"/>
          <w:szCs w:val="16"/>
          <w:lang w:eastAsia="ar-SA"/>
        </w:rPr>
      </w:pPr>
    </w:p>
    <w:p w14:paraId="1229D9F5" w14:textId="77777777" w:rsidR="000A0D6E" w:rsidRDefault="004438A3" w:rsidP="004438A3">
      <w:pPr>
        <w:suppressAutoHyphens/>
        <w:spacing w:after="0" w:line="100" w:lineRule="atLeast"/>
        <w:ind w:left="10" w:right="45" w:hanging="10"/>
        <w:jc w:val="center"/>
        <w:rPr>
          <w:rFonts w:ascii="Calibri" w:eastAsia="Calibri" w:hAnsi="Calibri" w:cs="Calibri"/>
          <w:b/>
          <w:bCs/>
          <w:color w:val="FF0000"/>
          <w:sz w:val="28"/>
          <w:szCs w:val="28"/>
          <w:lang w:eastAsia="ar-SA"/>
        </w:rPr>
      </w:pPr>
      <w:r w:rsidRPr="006621A9">
        <w:rPr>
          <w:rFonts w:ascii="Calibri" w:eastAsia="Calibri" w:hAnsi="Calibri" w:cs="Calibri"/>
          <w:b/>
          <w:bCs/>
          <w:color w:val="000000"/>
          <w:sz w:val="28"/>
          <w:szCs w:val="28"/>
          <w:lang w:eastAsia="ar-SA"/>
        </w:rPr>
        <w:t>202</w:t>
      </w:r>
      <w:r>
        <w:rPr>
          <w:rFonts w:ascii="Calibri" w:eastAsia="Calibri" w:hAnsi="Calibri" w:cs="Calibri"/>
          <w:b/>
          <w:bCs/>
          <w:color w:val="000000"/>
          <w:sz w:val="28"/>
          <w:szCs w:val="28"/>
          <w:lang w:eastAsia="ar-SA"/>
        </w:rPr>
        <w:t>2</w:t>
      </w:r>
      <w:r w:rsidRPr="006621A9">
        <w:rPr>
          <w:rFonts w:ascii="Calibri" w:eastAsia="Calibri" w:hAnsi="Calibri" w:cs="Calibri"/>
          <w:b/>
          <w:bCs/>
          <w:color w:val="000000"/>
          <w:sz w:val="28"/>
          <w:szCs w:val="28"/>
          <w:lang w:eastAsia="ar-SA"/>
        </w:rPr>
        <w:t xml:space="preserve"> Goleta Valley Art Association Art Festival at </w:t>
      </w:r>
      <w:r w:rsidRPr="004438A3">
        <w:rPr>
          <w:rFonts w:ascii="Calibri" w:eastAsia="Calibri" w:hAnsi="Calibri" w:cs="Calibri"/>
          <w:b/>
          <w:bCs/>
          <w:color w:val="FF0000"/>
          <w:sz w:val="28"/>
          <w:szCs w:val="28"/>
          <w:lang w:eastAsia="ar-SA"/>
        </w:rPr>
        <w:t>Camino Real Marketplace</w:t>
      </w:r>
    </w:p>
    <w:p w14:paraId="1E27F0B4" w14:textId="7249B813" w:rsidR="004438A3" w:rsidRPr="000A0D6E" w:rsidRDefault="000A0D6E" w:rsidP="004438A3">
      <w:pPr>
        <w:suppressAutoHyphens/>
        <w:spacing w:after="0" w:line="100" w:lineRule="atLeast"/>
        <w:ind w:left="10" w:right="45" w:hanging="10"/>
        <w:jc w:val="center"/>
        <w:rPr>
          <w:rFonts w:ascii="Calibri" w:eastAsia="Calibri" w:hAnsi="Calibri" w:cs="Calibri"/>
          <w:i/>
          <w:iCs/>
          <w:color w:val="000000"/>
          <w:sz w:val="28"/>
          <w:szCs w:val="28"/>
          <w:lang w:eastAsia="ar-SA"/>
        </w:rPr>
      </w:pPr>
      <w:r w:rsidRPr="000A0D6E">
        <w:rPr>
          <w:rFonts w:ascii="Calibri" w:eastAsia="Calibri" w:hAnsi="Calibri" w:cs="Calibri"/>
          <w:b/>
          <w:bCs/>
          <w:i/>
          <w:iCs/>
          <w:color w:val="000000"/>
          <w:sz w:val="28"/>
          <w:szCs w:val="28"/>
          <w:lang w:eastAsia="ar-SA"/>
        </w:rPr>
        <w:t>The Summer Show and Sale at the Marketplace</w:t>
      </w:r>
      <w:r w:rsidR="004438A3" w:rsidRPr="000A0D6E">
        <w:rPr>
          <w:rFonts w:ascii="Calibri" w:eastAsia="Calibri" w:hAnsi="Calibri" w:cs="Calibri"/>
          <w:b/>
          <w:bCs/>
          <w:i/>
          <w:iCs/>
          <w:color w:val="FF0000"/>
          <w:sz w:val="28"/>
          <w:szCs w:val="28"/>
          <w:lang w:eastAsia="ar-SA"/>
        </w:rPr>
        <w:t xml:space="preserve"> </w:t>
      </w:r>
    </w:p>
    <w:p w14:paraId="7D49E0E9" w14:textId="1CE1BC83" w:rsidR="004438A3" w:rsidRPr="006621A9" w:rsidRDefault="004438A3" w:rsidP="004438A3">
      <w:pPr>
        <w:suppressAutoHyphens/>
        <w:spacing w:after="0" w:line="100" w:lineRule="atLeast"/>
        <w:ind w:left="10" w:right="58" w:hanging="10"/>
        <w:jc w:val="center"/>
        <w:rPr>
          <w:rFonts w:ascii="Times New Roman" w:eastAsia="Times New Roman" w:hAnsi="Times New Roman" w:cs="Times New Roman"/>
          <w:color w:val="000000"/>
          <w:sz w:val="28"/>
          <w:szCs w:val="28"/>
          <w:lang w:eastAsia="ar-SA"/>
        </w:rPr>
      </w:pPr>
      <w:r w:rsidRPr="006621A9">
        <w:rPr>
          <w:rFonts w:ascii="Calibri" w:eastAsia="Calibri" w:hAnsi="Calibri" w:cs="Calibri"/>
          <w:color w:val="000000"/>
          <w:sz w:val="28"/>
          <w:szCs w:val="28"/>
          <w:lang w:eastAsia="ar-SA"/>
        </w:rPr>
        <w:t xml:space="preserve">Saturday, August </w:t>
      </w:r>
      <w:r>
        <w:rPr>
          <w:rFonts w:ascii="Calibri" w:eastAsia="Calibri" w:hAnsi="Calibri" w:cs="Calibri"/>
          <w:color w:val="000000"/>
          <w:sz w:val="28"/>
          <w:szCs w:val="28"/>
          <w:lang w:eastAsia="ar-SA"/>
        </w:rPr>
        <w:t>13</w:t>
      </w:r>
      <w:r w:rsidRPr="006621A9">
        <w:rPr>
          <w:rFonts w:ascii="Calibri" w:eastAsia="Calibri" w:hAnsi="Calibri" w:cs="Calibri"/>
          <w:color w:val="000000"/>
          <w:sz w:val="28"/>
          <w:szCs w:val="28"/>
          <w:lang w:eastAsia="ar-SA"/>
        </w:rPr>
        <w:t>, 11 am-</w:t>
      </w:r>
      <w:r>
        <w:rPr>
          <w:rFonts w:ascii="Calibri" w:eastAsia="Calibri" w:hAnsi="Calibri" w:cs="Calibri"/>
          <w:color w:val="000000"/>
          <w:sz w:val="28"/>
          <w:szCs w:val="28"/>
          <w:lang w:eastAsia="ar-SA"/>
        </w:rPr>
        <w:t>5</w:t>
      </w:r>
      <w:r w:rsidRPr="006621A9">
        <w:rPr>
          <w:rFonts w:ascii="Calibri" w:eastAsia="Calibri" w:hAnsi="Calibri" w:cs="Calibri"/>
          <w:color w:val="000000"/>
          <w:sz w:val="28"/>
          <w:szCs w:val="28"/>
          <w:lang w:eastAsia="ar-SA"/>
        </w:rPr>
        <w:t xml:space="preserve"> pm </w:t>
      </w:r>
    </w:p>
    <w:p w14:paraId="16463B57" w14:textId="77777777" w:rsidR="004438A3" w:rsidRPr="006621A9" w:rsidRDefault="004438A3" w:rsidP="004438A3">
      <w:pPr>
        <w:suppressAutoHyphens/>
        <w:spacing w:after="0" w:line="100" w:lineRule="atLeast"/>
        <w:ind w:left="10" w:right="58" w:hanging="10"/>
        <w:jc w:val="center"/>
        <w:rPr>
          <w:rFonts w:ascii="Times New Roman" w:eastAsia="Times New Roman" w:hAnsi="Times New Roman" w:cs="Times New Roman"/>
          <w:color w:val="000000"/>
          <w:sz w:val="16"/>
          <w:szCs w:val="16"/>
          <w:lang w:eastAsia="ar-SA"/>
        </w:rPr>
      </w:pPr>
    </w:p>
    <w:p w14:paraId="1F5F3347" w14:textId="77777777" w:rsidR="004438A3" w:rsidRPr="006621A9" w:rsidRDefault="004438A3" w:rsidP="004438A3">
      <w:pPr>
        <w:suppressAutoHyphens/>
        <w:spacing w:after="0" w:line="100" w:lineRule="atLeast"/>
        <w:ind w:left="10" w:right="60" w:hanging="10"/>
        <w:jc w:val="center"/>
        <w:rPr>
          <w:rFonts w:ascii="Calibri" w:eastAsia="Calibri" w:hAnsi="Calibri" w:cs="Calibri"/>
          <w:color w:val="000000"/>
          <w:sz w:val="28"/>
          <w:szCs w:val="28"/>
          <w:lang w:eastAsia="ar-SA"/>
        </w:rPr>
      </w:pPr>
      <w:r w:rsidRPr="006621A9">
        <w:rPr>
          <w:rFonts w:ascii="Calibri" w:eastAsia="Calibri" w:hAnsi="Calibri" w:cs="Calibri"/>
          <w:color w:val="000000"/>
          <w:sz w:val="28"/>
          <w:szCs w:val="28"/>
          <w:u w:val="single"/>
          <w:lang w:eastAsia="ar-SA"/>
        </w:rPr>
        <w:t xml:space="preserve">Artist Application </w:t>
      </w:r>
    </w:p>
    <w:p w14:paraId="223EE6E3" w14:textId="77777777" w:rsidR="004438A3" w:rsidRPr="006621A9" w:rsidRDefault="004438A3" w:rsidP="004438A3">
      <w:pPr>
        <w:suppressAutoHyphens/>
        <w:spacing w:after="0" w:line="100" w:lineRule="atLeast"/>
        <w:ind w:left="10" w:right="60" w:hanging="10"/>
        <w:jc w:val="center"/>
        <w:rPr>
          <w:rFonts w:ascii="Calibri" w:eastAsia="Calibri" w:hAnsi="Calibri" w:cs="Calibri"/>
          <w:color w:val="000000"/>
          <w:sz w:val="16"/>
          <w:szCs w:val="16"/>
          <w:lang w:eastAsia="ar-SA"/>
        </w:rPr>
      </w:pPr>
    </w:p>
    <w:p w14:paraId="622C5FDD" w14:textId="77777777" w:rsidR="004438A3" w:rsidRPr="006621A9" w:rsidRDefault="004438A3" w:rsidP="004438A3">
      <w:pPr>
        <w:suppressAutoHyphens/>
        <w:spacing w:after="0" w:line="360" w:lineRule="auto"/>
        <w:ind w:left="172" w:hanging="14"/>
        <w:rPr>
          <w:rFonts w:ascii="Calibri" w:eastAsia="Times New Roman" w:hAnsi="Calibri" w:cs="Calibri"/>
          <w:color w:val="000000"/>
          <w:lang w:eastAsia="ar-SA"/>
        </w:rPr>
      </w:pPr>
      <w:r w:rsidRPr="006621A9">
        <w:rPr>
          <w:rFonts w:ascii="Calibri" w:eastAsia="Times New Roman" w:hAnsi="Calibri" w:cs="Calibri"/>
          <w:color w:val="000000"/>
          <w:lang w:eastAsia="ar-SA"/>
        </w:rPr>
        <w:t xml:space="preserve">Name: ____________________________________________ Date__________ </w:t>
      </w:r>
    </w:p>
    <w:p w14:paraId="5B669379" w14:textId="77777777" w:rsidR="004438A3" w:rsidRPr="006621A9" w:rsidRDefault="004438A3" w:rsidP="004438A3">
      <w:pPr>
        <w:suppressAutoHyphens/>
        <w:spacing w:after="0" w:line="360" w:lineRule="auto"/>
        <w:ind w:left="172" w:hanging="14"/>
        <w:rPr>
          <w:rFonts w:ascii="Calibri" w:eastAsia="Times New Roman" w:hAnsi="Calibri" w:cs="Calibri"/>
          <w:color w:val="000000"/>
          <w:lang w:eastAsia="ar-SA"/>
        </w:rPr>
      </w:pPr>
      <w:r w:rsidRPr="006621A9">
        <w:rPr>
          <w:rFonts w:ascii="Calibri" w:eastAsia="Times New Roman" w:hAnsi="Calibri" w:cs="Calibri"/>
          <w:color w:val="000000"/>
          <w:lang w:eastAsia="ar-SA"/>
        </w:rPr>
        <w:t>Mailing Address _______________________________________________________</w:t>
      </w:r>
      <w:r>
        <w:rPr>
          <w:rFonts w:ascii="Calibri" w:eastAsia="Times New Roman" w:hAnsi="Calibri" w:cs="Calibri"/>
          <w:color w:val="000000"/>
          <w:lang w:eastAsia="ar-SA"/>
        </w:rPr>
        <w:t>_</w:t>
      </w:r>
    </w:p>
    <w:p w14:paraId="09348245" w14:textId="77777777" w:rsidR="004438A3" w:rsidRPr="006621A9" w:rsidRDefault="004438A3" w:rsidP="004438A3">
      <w:pPr>
        <w:suppressAutoHyphens/>
        <w:spacing w:after="0" w:line="360" w:lineRule="auto"/>
        <w:ind w:left="172" w:hanging="14"/>
        <w:rPr>
          <w:rFonts w:ascii="Calibri" w:eastAsia="Times New Roman" w:hAnsi="Calibri" w:cs="Calibri"/>
          <w:color w:val="000000"/>
          <w:lang w:eastAsia="ar-SA"/>
        </w:rPr>
      </w:pPr>
      <w:r w:rsidRPr="006621A9">
        <w:rPr>
          <w:rFonts w:ascii="Calibri" w:eastAsia="Times New Roman" w:hAnsi="Calibri" w:cs="Calibri"/>
          <w:color w:val="000000"/>
          <w:lang w:eastAsia="ar-SA"/>
        </w:rPr>
        <w:t xml:space="preserve">City _______________________Zip _________________ </w:t>
      </w:r>
    </w:p>
    <w:p w14:paraId="3E764777" w14:textId="77777777" w:rsidR="004438A3" w:rsidRPr="006621A9" w:rsidRDefault="004438A3" w:rsidP="004438A3">
      <w:pPr>
        <w:suppressAutoHyphens/>
        <w:spacing w:after="0" w:line="360" w:lineRule="auto"/>
        <w:ind w:left="172" w:right="721" w:hanging="14"/>
        <w:rPr>
          <w:rFonts w:ascii="Calibri" w:eastAsia="Times New Roman" w:hAnsi="Calibri" w:cs="Calibri"/>
          <w:color w:val="000000"/>
          <w:lang w:eastAsia="ar-SA"/>
        </w:rPr>
      </w:pPr>
      <w:r w:rsidRPr="006621A9">
        <w:rPr>
          <w:rFonts w:ascii="Calibri" w:eastAsia="Times New Roman" w:hAnsi="Calibri" w:cs="Calibri"/>
          <w:color w:val="000000"/>
          <w:lang w:eastAsia="ar-SA"/>
        </w:rPr>
        <w:t>Email: __________________________________Website________________________</w:t>
      </w:r>
    </w:p>
    <w:p w14:paraId="5AA0751F" w14:textId="77777777" w:rsidR="004438A3" w:rsidRPr="006621A9" w:rsidRDefault="004438A3" w:rsidP="004438A3">
      <w:pPr>
        <w:suppressAutoHyphens/>
        <w:spacing w:after="0" w:line="360" w:lineRule="auto"/>
        <w:ind w:left="172" w:right="721" w:hanging="14"/>
        <w:rPr>
          <w:rFonts w:ascii="Calibri" w:eastAsia="Times New Roman" w:hAnsi="Calibri" w:cs="Calibri"/>
          <w:color w:val="000000"/>
          <w:lang w:eastAsia="ar-SA"/>
        </w:rPr>
      </w:pPr>
      <w:r w:rsidRPr="006621A9">
        <w:rPr>
          <w:rFonts w:ascii="Calibri" w:eastAsia="Times New Roman" w:hAnsi="Calibri" w:cs="Calibri"/>
          <w:color w:val="000000"/>
          <w:lang w:eastAsia="ar-SA"/>
        </w:rPr>
        <w:t xml:space="preserve">Telephone: Home ____________________Cell _____________________ </w:t>
      </w:r>
    </w:p>
    <w:p w14:paraId="58BA1EBF" w14:textId="77777777" w:rsidR="004438A3" w:rsidRPr="00515DC4" w:rsidRDefault="004438A3" w:rsidP="004438A3">
      <w:pPr>
        <w:suppressAutoHyphens/>
        <w:spacing w:after="0" w:line="100" w:lineRule="atLeast"/>
        <w:ind w:left="180"/>
        <w:rPr>
          <w:rFonts w:ascii="Calibri" w:eastAsia="Times New Roman" w:hAnsi="Calibri" w:cs="Calibri"/>
          <w:b/>
          <w:color w:val="000000"/>
          <w:sz w:val="16"/>
          <w:szCs w:val="16"/>
          <w:lang w:eastAsia="ar-SA"/>
        </w:rPr>
      </w:pPr>
      <w:r w:rsidRPr="006621A9">
        <w:rPr>
          <w:rFonts w:ascii="Calibri" w:eastAsia="Times New Roman" w:hAnsi="Calibri" w:cs="Calibri"/>
          <w:color w:val="000000"/>
          <w:lang w:eastAsia="ar-SA"/>
        </w:rPr>
        <w:t xml:space="preserve"> </w:t>
      </w:r>
    </w:p>
    <w:p w14:paraId="15D70092" w14:textId="3F0D2DF9" w:rsidR="004438A3" w:rsidRPr="00515DC4" w:rsidRDefault="004438A3" w:rsidP="004438A3">
      <w:pPr>
        <w:suppressAutoHyphens/>
        <w:spacing w:after="0" w:line="100" w:lineRule="atLeast"/>
        <w:ind w:left="175" w:right="1453"/>
        <w:rPr>
          <w:rFonts w:ascii="Calibri" w:eastAsia="Times New Roman" w:hAnsi="Calibri" w:cs="Calibri"/>
          <w:i/>
          <w:iCs/>
          <w:color w:val="000000"/>
          <w:sz w:val="16"/>
          <w:szCs w:val="16"/>
          <w:lang w:eastAsia="ar-SA"/>
        </w:rPr>
      </w:pPr>
      <w:r w:rsidRPr="006621A9">
        <w:rPr>
          <w:rFonts w:ascii="Calibri" w:eastAsia="Times New Roman" w:hAnsi="Calibri" w:cs="Calibri"/>
          <w:b/>
          <w:color w:val="000000"/>
          <w:lang w:eastAsia="ar-SA"/>
        </w:rPr>
        <w:t xml:space="preserve">Please select (choose one option): </w:t>
      </w:r>
    </w:p>
    <w:p w14:paraId="743DAF30" w14:textId="32D33B50" w:rsidR="004438A3" w:rsidRPr="006621A9" w:rsidRDefault="004438A3" w:rsidP="004438A3">
      <w:pPr>
        <w:suppressAutoHyphens/>
        <w:spacing w:after="0" w:line="100" w:lineRule="atLeast"/>
        <w:ind w:left="175" w:right="1453"/>
        <w:jc w:val="center"/>
        <w:rPr>
          <w:rFonts w:ascii="Calibri" w:eastAsia="Times New Roman" w:hAnsi="Calibri" w:cs="Calibri"/>
          <w:i/>
          <w:iCs/>
          <w:u w:val="single"/>
          <w:lang w:eastAsia="ar-SA"/>
        </w:rPr>
      </w:pPr>
      <w:r w:rsidRPr="006621A9">
        <w:rPr>
          <w:rFonts w:ascii="Calibri" w:eastAsia="Times New Roman" w:hAnsi="Calibri" w:cs="Calibri"/>
          <w:i/>
          <w:iCs/>
          <w:u w:val="single"/>
          <w:lang w:eastAsia="ar-SA"/>
        </w:rPr>
        <w:t xml:space="preserve">Panels measure 38 wide X 60 or 72 inches high. If you are </w:t>
      </w:r>
      <w:r w:rsidR="0040406A">
        <w:rPr>
          <w:rFonts w:ascii="Calibri" w:eastAsia="Times New Roman" w:hAnsi="Calibri" w:cs="Calibri"/>
          <w:i/>
          <w:iCs/>
          <w:u w:val="single"/>
          <w:lang w:eastAsia="ar-SA"/>
        </w:rPr>
        <w:t>planning to hang</w:t>
      </w:r>
      <w:r w:rsidRPr="006621A9">
        <w:rPr>
          <w:rFonts w:ascii="Calibri" w:eastAsia="Times New Roman" w:hAnsi="Calibri" w:cs="Calibri"/>
          <w:i/>
          <w:iCs/>
          <w:u w:val="single"/>
          <w:lang w:eastAsia="ar-SA"/>
        </w:rPr>
        <w:t xml:space="preserve"> jewelry or other </w:t>
      </w:r>
      <w:r>
        <w:rPr>
          <w:rFonts w:ascii="Calibri" w:eastAsia="Times New Roman" w:hAnsi="Calibri" w:cs="Calibri"/>
          <w:i/>
          <w:iCs/>
          <w:u w:val="single"/>
          <w:lang w:eastAsia="ar-SA"/>
        </w:rPr>
        <w:t xml:space="preserve">similar </w:t>
      </w:r>
      <w:r w:rsidRPr="006621A9">
        <w:rPr>
          <w:rFonts w:ascii="Calibri" w:eastAsia="Times New Roman" w:hAnsi="Calibri" w:cs="Calibri"/>
          <w:i/>
          <w:iCs/>
          <w:u w:val="single"/>
          <w:lang w:eastAsia="ar-SA"/>
        </w:rPr>
        <w:t xml:space="preserve">art </w:t>
      </w:r>
      <w:r>
        <w:rPr>
          <w:rFonts w:ascii="Calibri" w:eastAsia="Times New Roman" w:hAnsi="Calibri" w:cs="Calibri"/>
          <w:i/>
          <w:iCs/>
          <w:u w:val="single"/>
          <w:lang w:eastAsia="ar-SA"/>
        </w:rPr>
        <w:t>pieces</w:t>
      </w:r>
      <w:r w:rsidRPr="006621A9">
        <w:rPr>
          <w:rFonts w:ascii="Calibri" w:eastAsia="Times New Roman" w:hAnsi="Calibri" w:cs="Calibri"/>
          <w:i/>
          <w:iCs/>
          <w:u w:val="single"/>
          <w:lang w:eastAsia="ar-SA"/>
        </w:rPr>
        <w:t xml:space="preserve">, request the 60-inch-high panels </w:t>
      </w:r>
    </w:p>
    <w:p w14:paraId="7D76AF95" w14:textId="77777777" w:rsidR="004438A3" w:rsidRPr="006621A9" w:rsidRDefault="004438A3" w:rsidP="004438A3">
      <w:pPr>
        <w:suppressAutoHyphens/>
        <w:spacing w:after="0" w:line="100" w:lineRule="atLeast"/>
        <w:ind w:left="175" w:right="1453"/>
        <w:jc w:val="center"/>
        <w:rPr>
          <w:rFonts w:ascii="Calibri" w:eastAsia="Times New Roman" w:hAnsi="Calibri" w:cs="Calibri"/>
          <w:i/>
          <w:iCs/>
          <w:lang w:eastAsia="ar-SA"/>
        </w:rPr>
      </w:pPr>
      <w:r w:rsidRPr="006621A9">
        <w:rPr>
          <w:rFonts w:ascii="Calibri" w:eastAsia="Times New Roman" w:hAnsi="Calibri" w:cs="Calibri"/>
          <w:i/>
          <w:iCs/>
          <w:u w:val="single"/>
          <w:lang w:eastAsia="ar-SA"/>
        </w:rPr>
        <w:t xml:space="preserve">which are more suitable for hanging these types of </w:t>
      </w:r>
      <w:r w:rsidRPr="0040406A">
        <w:rPr>
          <w:rFonts w:ascii="Calibri" w:eastAsia="Times New Roman" w:hAnsi="Calibri" w:cs="Calibri"/>
          <w:i/>
          <w:iCs/>
          <w:lang w:eastAsia="ar-SA"/>
        </w:rPr>
        <w:t>items</w:t>
      </w:r>
    </w:p>
    <w:p w14:paraId="4D3ADDBD" w14:textId="77777777" w:rsidR="004438A3" w:rsidRPr="006621A9" w:rsidRDefault="004438A3" w:rsidP="004438A3">
      <w:pPr>
        <w:suppressAutoHyphens/>
        <w:spacing w:after="0" w:line="100" w:lineRule="atLeast"/>
        <w:ind w:left="175" w:right="2628" w:hanging="10"/>
        <w:rPr>
          <w:rFonts w:ascii="Calibri" w:eastAsia="Times New Roman" w:hAnsi="Calibri" w:cs="Calibri"/>
          <w:i/>
          <w:iCs/>
          <w:sz w:val="16"/>
          <w:szCs w:val="16"/>
          <w:lang w:eastAsia="ar-SA"/>
        </w:rPr>
      </w:pPr>
    </w:p>
    <w:p w14:paraId="66598A2D" w14:textId="7278B7B7" w:rsidR="004438A3" w:rsidRPr="004A0A8E" w:rsidRDefault="004438A3" w:rsidP="004438A3">
      <w:pPr>
        <w:suppressAutoHyphens/>
        <w:spacing w:after="0" w:line="100" w:lineRule="atLeast"/>
        <w:ind w:left="1605" w:right="1453" w:hanging="1440"/>
        <w:rPr>
          <w:rFonts w:ascii="Calibri" w:eastAsia="Times New Roman" w:hAnsi="Calibri" w:cs="Calibri"/>
          <w:lang w:eastAsia="ar-SA"/>
        </w:rPr>
      </w:pPr>
      <w:r w:rsidRPr="004A0A8E">
        <w:rPr>
          <w:rFonts w:ascii="Calibri" w:eastAsia="Times New Roman" w:hAnsi="Calibri" w:cs="Calibri"/>
          <w:lang w:eastAsia="ar-SA"/>
        </w:rPr>
        <w:t>____ $3</w:t>
      </w:r>
      <w:r w:rsidR="008A3A0A" w:rsidRPr="004A0A8E">
        <w:rPr>
          <w:rFonts w:ascii="Calibri" w:eastAsia="Times New Roman" w:hAnsi="Calibri" w:cs="Calibri"/>
          <w:lang w:eastAsia="ar-SA"/>
        </w:rPr>
        <w:t>5</w:t>
      </w:r>
      <w:r w:rsidRPr="004A0A8E">
        <w:rPr>
          <w:rFonts w:ascii="Calibri" w:eastAsia="Times New Roman" w:hAnsi="Calibri" w:cs="Calibri"/>
          <w:lang w:eastAsia="ar-SA"/>
        </w:rPr>
        <w:t xml:space="preserve"> for one panel (single panel) </w:t>
      </w:r>
      <w:r w:rsidR="004A0A8E" w:rsidRPr="004A0A8E">
        <w:rPr>
          <w:rFonts w:ascii="Calibri" w:eastAsia="Times New Roman" w:hAnsi="Calibri" w:cs="Calibri"/>
          <w:lang w:eastAsia="ar-SA"/>
        </w:rPr>
        <w:t xml:space="preserve">38”X </w:t>
      </w:r>
      <w:r w:rsidRPr="004A0A8E">
        <w:rPr>
          <w:rFonts w:ascii="Calibri" w:eastAsia="Times New Roman" w:hAnsi="Calibri" w:cs="Calibri"/>
          <w:lang w:eastAsia="ar-SA"/>
        </w:rPr>
        <w:t>__ 60”</w:t>
      </w:r>
      <w:r w:rsidR="008A3A0A" w:rsidRPr="004A0A8E">
        <w:rPr>
          <w:rFonts w:ascii="Calibri" w:eastAsia="Times New Roman" w:hAnsi="Calibri" w:cs="Calibri"/>
          <w:lang w:eastAsia="ar-SA"/>
        </w:rPr>
        <w:t xml:space="preserve"> or </w:t>
      </w:r>
      <w:r w:rsidRPr="004A0A8E">
        <w:rPr>
          <w:rFonts w:ascii="Calibri" w:eastAsia="Times New Roman" w:hAnsi="Calibri" w:cs="Calibri"/>
          <w:lang w:eastAsia="ar-SA"/>
        </w:rPr>
        <w:t xml:space="preserve">__ 72” </w:t>
      </w:r>
    </w:p>
    <w:p w14:paraId="1416DD7B" w14:textId="229FB1CD" w:rsidR="004438A3" w:rsidRDefault="004438A3" w:rsidP="004438A3">
      <w:pPr>
        <w:suppressAutoHyphens/>
        <w:spacing w:after="0" w:line="100" w:lineRule="atLeast"/>
        <w:ind w:left="165" w:right="1636"/>
        <w:rPr>
          <w:rFonts w:ascii="Calibri" w:eastAsia="Times New Roman" w:hAnsi="Calibri" w:cs="Calibri"/>
          <w:lang w:eastAsia="ar-SA"/>
        </w:rPr>
      </w:pPr>
      <w:r w:rsidRPr="004A0A8E">
        <w:rPr>
          <w:rFonts w:ascii="Calibri" w:eastAsia="Times New Roman" w:hAnsi="Calibri" w:cs="Calibri"/>
          <w:lang w:eastAsia="ar-SA"/>
        </w:rPr>
        <w:t>____ $</w:t>
      </w:r>
      <w:r w:rsidR="008A3A0A" w:rsidRPr="004A0A8E">
        <w:rPr>
          <w:rFonts w:ascii="Calibri" w:eastAsia="Times New Roman" w:hAnsi="Calibri" w:cs="Calibri"/>
          <w:lang w:eastAsia="ar-SA"/>
        </w:rPr>
        <w:t>7</w:t>
      </w:r>
      <w:r w:rsidR="000A0D6E">
        <w:rPr>
          <w:rFonts w:ascii="Calibri" w:eastAsia="Times New Roman" w:hAnsi="Calibri" w:cs="Calibri"/>
          <w:lang w:eastAsia="ar-SA"/>
        </w:rPr>
        <w:t>0</w:t>
      </w:r>
      <w:r w:rsidRPr="004A0A8E">
        <w:rPr>
          <w:rFonts w:ascii="Calibri" w:eastAsia="Times New Roman" w:hAnsi="Calibri" w:cs="Calibri"/>
          <w:lang w:eastAsia="ar-SA"/>
        </w:rPr>
        <w:t xml:space="preserve"> for two panels (double panel</w:t>
      </w:r>
      <w:r w:rsidR="004A0A8E" w:rsidRPr="004A0A8E">
        <w:rPr>
          <w:rFonts w:ascii="Calibri" w:eastAsia="Times New Roman" w:hAnsi="Calibri" w:cs="Calibri"/>
          <w:lang w:eastAsia="ar-SA"/>
        </w:rPr>
        <w:t>) 38”X</w:t>
      </w:r>
      <w:r w:rsidRPr="004A0A8E">
        <w:rPr>
          <w:rFonts w:ascii="Calibri" w:eastAsia="Times New Roman" w:hAnsi="Calibri" w:cs="Calibri"/>
          <w:lang w:eastAsia="ar-SA"/>
        </w:rPr>
        <w:t xml:space="preserve"> __ 60”</w:t>
      </w:r>
      <w:r w:rsidR="008A3A0A" w:rsidRPr="004A0A8E">
        <w:rPr>
          <w:rFonts w:ascii="Calibri" w:eastAsia="Times New Roman" w:hAnsi="Calibri" w:cs="Calibri"/>
          <w:lang w:eastAsia="ar-SA"/>
        </w:rPr>
        <w:t xml:space="preserve"> or</w:t>
      </w:r>
      <w:r w:rsidRPr="004A0A8E">
        <w:rPr>
          <w:rFonts w:ascii="Calibri" w:eastAsia="Times New Roman" w:hAnsi="Calibri" w:cs="Calibri"/>
          <w:lang w:eastAsia="ar-SA"/>
        </w:rPr>
        <w:t xml:space="preserve"> __72" </w:t>
      </w:r>
    </w:p>
    <w:p w14:paraId="4C3B7832" w14:textId="77777777" w:rsidR="004438A3" w:rsidRDefault="004438A3" w:rsidP="004438A3">
      <w:pPr>
        <w:suppressAutoHyphens/>
        <w:spacing w:after="0" w:line="100" w:lineRule="atLeast"/>
        <w:ind w:left="165" w:right="1636"/>
        <w:rPr>
          <w:rFonts w:ascii="Calibri" w:eastAsia="Times New Roman" w:hAnsi="Calibri" w:cs="Calibri"/>
          <w:lang w:eastAsia="ar-SA"/>
        </w:rPr>
      </w:pPr>
      <w:r w:rsidRPr="004A0A8E">
        <w:rPr>
          <w:rFonts w:ascii="Calibri" w:eastAsia="Times New Roman" w:hAnsi="Calibri" w:cs="Calibri"/>
          <w:lang w:eastAsia="ar-SA"/>
        </w:rPr>
        <w:t>____ I will be sharing a double panel with __________________________</w:t>
      </w:r>
    </w:p>
    <w:p w14:paraId="430BEE0A" w14:textId="269171A0" w:rsidR="004438A3" w:rsidRPr="006621A9" w:rsidRDefault="004438A3" w:rsidP="008A3A0A">
      <w:pPr>
        <w:suppressAutoHyphens/>
        <w:spacing w:after="0" w:line="100" w:lineRule="atLeast"/>
        <w:ind w:left="165" w:right="1636"/>
        <w:rPr>
          <w:rFonts w:ascii="Calibri" w:eastAsia="Times New Roman" w:hAnsi="Calibri" w:cs="Calibri"/>
          <w:i/>
          <w:iCs/>
          <w:color w:val="000000"/>
          <w:sz w:val="16"/>
          <w:szCs w:val="16"/>
          <w:u w:val="single"/>
          <w:lang w:eastAsia="ar-SA"/>
        </w:rPr>
      </w:pPr>
    </w:p>
    <w:p w14:paraId="3BB7DEAF" w14:textId="238E4754" w:rsidR="004438A3" w:rsidRPr="00B40E7A" w:rsidRDefault="004438A3" w:rsidP="004438A3">
      <w:pPr>
        <w:suppressAutoHyphens/>
        <w:spacing w:after="34" w:line="254" w:lineRule="auto"/>
        <w:ind w:left="10" w:hanging="10"/>
        <w:rPr>
          <w:rStyle w:val="Hyperlink"/>
          <w:rFonts w:ascii="Times New Roman" w:eastAsia="Times New Roman" w:hAnsi="Times New Roman" w:cs="Times New Roman"/>
          <w:noProof/>
          <w:sz w:val="26"/>
          <w:szCs w:val="22"/>
          <w:lang w:eastAsia="ar-SA"/>
        </w:rPr>
      </w:pPr>
      <w:r>
        <w:rPr>
          <w:rFonts w:ascii="Calibri" w:eastAsia="Times New Roman" w:hAnsi="Calibri" w:cs="Calibri"/>
          <w:b/>
          <w:bCs/>
          <w:color w:val="000000"/>
          <w:lang w:eastAsia="ar-SA"/>
        </w:rPr>
        <w:t xml:space="preserve">    </w:t>
      </w:r>
      <w:r w:rsidRPr="007C1518">
        <w:rPr>
          <w:rFonts w:ascii="Calibri" w:eastAsia="Times New Roman" w:hAnsi="Calibri" w:cs="Calibri"/>
          <w:b/>
          <w:bCs/>
          <w:color w:val="000000"/>
          <w:lang w:eastAsia="ar-SA"/>
        </w:rPr>
        <w:t>Pay with</w:t>
      </w:r>
      <w:r w:rsidRPr="007C1518">
        <w:rPr>
          <w:rFonts w:ascii="Times New Roman" w:eastAsia="Times New Roman" w:hAnsi="Times New Roman" w:cs="Times New Roman"/>
          <w:noProof/>
          <w:color w:val="000000"/>
          <w:sz w:val="26"/>
          <w:szCs w:val="22"/>
          <w:lang w:eastAsia="ar-SA"/>
        </w:rPr>
        <w:t xml:space="preserve"> </w:t>
      </w:r>
      <w:r w:rsidRPr="007C1518">
        <w:rPr>
          <w:rFonts w:eastAsia="Times New Roman" w:cstheme="minorHAnsi"/>
          <w:b/>
          <w:bCs/>
          <w:noProof/>
          <w:color w:val="000000"/>
          <w:sz w:val="26"/>
          <w:szCs w:val="22"/>
          <w:lang w:eastAsia="ar-SA"/>
        </w:rPr>
        <w:t>PayPal</w:t>
      </w:r>
      <w:r w:rsidRPr="007C1518">
        <w:rPr>
          <w:rFonts w:ascii="Times New Roman" w:eastAsia="Times New Roman" w:hAnsi="Times New Roman" w:cs="Times New Roman"/>
          <w:noProof/>
          <w:color w:val="000000"/>
          <w:sz w:val="26"/>
          <w:szCs w:val="22"/>
          <w:lang w:eastAsia="ar-SA"/>
        </w:rPr>
        <w:t>:</w:t>
      </w:r>
      <w:r w:rsidRPr="006621A9">
        <w:rPr>
          <w:rFonts w:ascii="Times New Roman" w:eastAsia="Times New Roman" w:hAnsi="Times New Roman" w:cs="Times New Roman"/>
          <w:noProof/>
          <w:color w:val="000000"/>
          <w:sz w:val="26"/>
          <w:szCs w:val="22"/>
          <w:lang w:eastAsia="ar-SA"/>
        </w:rPr>
        <w:t xml:space="preserve"> </w:t>
      </w:r>
      <w:r w:rsidR="00B40E7A">
        <w:rPr>
          <w:rFonts w:ascii="Times New Roman" w:eastAsia="Times New Roman" w:hAnsi="Times New Roman" w:cs="Times New Roman"/>
          <w:noProof/>
          <w:color w:val="000000"/>
          <w:sz w:val="26"/>
          <w:szCs w:val="22"/>
          <w:lang w:eastAsia="ar-SA"/>
        </w:rPr>
        <w:fldChar w:fldCharType="begin"/>
      </w:r>
      <w:r w:rsidR="00B40E7A">
        <w:rPr>
          <w:rFonts w:ascii="Times New Roman" w:eastAsia="Times New Roman" w:hAnsi="Times New Roman" w:cs="Times New Roman"/>
          <w:noProof/>
          <w:color w:val="000000"/>
          <w:sz w:val="26"/>
          <w:szCs w:val="22"/>
          <w:lang w:eastAsia="ar-SA"/>
        </w:rPr>
        <w:instrText xml:space="preserve"> HYPERLINK "2022MarketplaceApplication.docx" \t "_blank" </w:instrText>
      </w:r>
      <w:r w:rsidR="00B40E7A">
        <w:rPr>
          <w:rFonts w:ascii="Times New Roman" w:eastAsia="Times New Roman" w:hAnsi="Times New Roman" w:cs="Times New Roman"/>
          <w:noProof/>
          <w:color w:val="000000"/>
          <w:sz w:val="26"/>
          <w:szCs w:val="22"/>
          <w:lang w:eastAsia="ar-SA"/>
        </w:rPr>
      </w:r>
      <w:r w:rsidR="00B40E7A">
        <w:rPr>
          <w:rFonts w:ascii="Times New Roman" w:eastAsia="Times New Roman" w:hAnsi="Times New Roman" w:cs="Times New Roman"/>
          <w:noProof/>
          <w:color w:val="000000"/>
          <w:sz w:val="26"/>
          <w:szCs w:val="22"/>
          <w:lang w:eastAsia="ar-SA"/>
        </w:rPr>
        <w:fldChar w:fldCharType="separate"/>
      </w:r>
      <w:r w:rsidRPr="00B40E7A">
        <w:rPr>
          <w:rStyle w:val="Hyperlink"/>
          <w:rFonts w:ascii="Times New Roman" w:eastAsia="Times New Roman" w:hAnsi="Times New Roman" w:cs="Times New Roman"/>
          <w:noProof/>
          <w:sz w:val="26"/>
          <w:szCs w:val="22"/>
          <w:lang w:eastAsia="ar-SA"/>
        </w:rPr>
        <w:t xml:space="preserve"> </w:t>
      </w:r>
      <w:r w:rsidR="007C1518" w:rsidRPr="00B40E7A">
        <w:rPr>
          <w:rStyle w:val="Hyperlink"/>
          <w:rFonts w:ascii="Calibri" w:hAnsi="Calibri" w:cs="Calibri"/>
          <w:sz w:val="22"/>
          <w:szCs w:val="22"/>
          <w:shd w:val="clear" w:color="auto" w:fill="FFFFFF"/>
        </w:rPr>
        <w:t>https://www.thegoletavalleyartassociation.org/marketplace-show.html</w:t>
      </w:r>
    </w:p>
    <w:p w14:paraId="076FBFB0" w14:textId="4D886D6B" w:rsidR="004438A3" w:rsidRPr="00B40E7A" w:rsidRDefault="004438A3" w:rsidP="004438A3">
      <w:pPr>
        <w:suppressAutoHyphens/>
        <w:spacing w:after="0" w:line="100" w:lineRule="atLeast"/>
        <w:ind w:left="180"/>
        <w:rPr>
          <w:rStyle w:val="Hyperlink"/>
          <w:rFonts w:ascii="Calibri" w:eastAsia="Times New Roman" w:hAnsi="Calibri" w:cs="Calibri"/>
          <w:b/>
          <w:bCs/>
          <w:lang w:eastAsia="ar-SA"/>
        </w:rPr>
      </w:pPr>
    </w:p>
    <w:p w14:paraId="65196A20" w14:textId="32A6FF48" w:rsidR="004438A3" w:rsidRPr="006621A9" w:rsidRDefault="00B40E7A" w:rsidP="004438A3">
      <w:pPr>
        <w:suppressAutoHyphens/>
        <w:spacing w:after="0" w:line="100" w:lineRule="atLeast"/>
        <w:ind w:left="180"/>
        <w:rPr>
          <w:rFonts w:ascii="Calibri" w:eastAsia="Times New Roman" w:hAnsi="Calibri" w:cs="Calibri"/>
          <w:b/>
          <w:bCs/>
          <w:color w:val="000000"/>
          <w:lang w:eastAsia="ar-SA"/>
        </w:rPr>
      </w:pPr>
      <w:r>
        <w:rPr>
          <w:rFonts w:ascii="Times New Roman" w:eastAsia="Times New Roman" w:hAnsi="Times New Roman" w:cs="Times New Roman"/>
          <w:noProof/>
          <w:color w:val="000000"/>
          <w:sz w:val="26"/>
          <w:szCs w:val="22"/>
          <w:lang w:eastAsia="ar-SA"/>
        </w:rPr>
        <w:fldChar w:fldCharType="end"/>
      </w:r>
      <w:r w:rsidR="004438A3" w:rsidRPr="006621A9">
        <w:rPr>
          <w:rFonts w:ascii="Calibri" w:eastAsia="Times New Roman" w:hAnsi="Calibri" w:cs="Calibri"/>
          <w:b/>
          <w:bCs/>
          <w:color w:val="000000"/>
          <w:lang w:eastAsia="ar-SA"/>
        </w:rPr>
        <w:t>Or pay by check:</w:t>
      </w:r>
    </w:p>
    <w:p w14:paraId="1B092764" w14:textId="316A3933" w:rsidR="004438A3" w:rsidRPr="006621A9" w:rsidRDefault="004438A3" w:rsidP="004438A3">
      <w:pPr>
        <w:suppressAutoHyphens/>
        <w:spacing w:after="0" w:line="100" w:lineRule="atLeast"/>
        <w:ind w:left="175" w:hanging="10"/>
        <w:rPr>
          <w:rFonts w:ascii="Calibri" w:eastAsia="Times New Roman" w:hAnsi="Calibri" w:cs="Calibri"/>
          <w:b/>
          <w:color w:val="000000"/>
          <w:lang w:eastAsia="ar-SA"/>
        </w:rPr>
      </w:pPr>
      <w:r w:rsidRPr="006621A9">
        <w:rPr>
          <w:rFonts w:ascii="Calibri" w:eastAsia="Times New Roman" w:hAnsi="Calibri" w:cs="Calibri"/>
          <w:b/>
          <w:color w:val="000000"/>
          <w:lang w:eastAsia="ar-SA"/>
        </w:rPr>
        <w:t xml:space="preserve">Amount </w:t>
      </w:r>
      <w:r w:rsidR="00AB2680">
        <w:rPr>
          <w:rFonts w:ascii="Calibri" w:eastAsia="Times New Roman" w:hAnsi="Calibri" w:cs="Calibri"/>
          <w:b/>
          <w:color w:val="000000"/>
          <w:lang w:eastAsia="ar-SA"/>
        </w:rPr>
        <w:t>paid</w:t>
      </w:r>
      <w:r w:rsidRPr="006621A9">
        <w:rPr>
          <w:rFonts w:ascii="Calibri" w:eastAsia="Times New Roman" w:hAnsi="Calibri" w:cs="Calibri"/>
          <w:b/>
          <w:color w:val="000000"/>
          <w:lang w:eastAsia="ar-SA"/>
        </w:rPr>
        <w:t xml:space="preserve"> $________ </w:t>
      </w:r>
      <w:r w:rsidRPr="006621A9">
        <w:rPr>
          <w:rFonts w:ascii="Calibri" w:eastAsia="Calibri" w:hAnsi="Calibri" w:cs="Calibri"/>
          <w:color w:val="000000"/>
          <w:lang w:eastAsia="ar-SA"/>
        </w:rPr>
        <w:t>​</w:t>
      </w:r>
      <w:r w:rsidRPr="006621A9">
        <w:rPr>
          <w:rFonts w:ascii="Calibri" w:eastAsia="Times New Roman" w:hAnsi="Calibri" w:cs="Calibri"/>
          <w:color w:val="000000"/>
          <w:lang w:eastAsia="ar-SA"/>
        </w:rPr>
        <w:t xml:space="preserve">(Make check payable to </w:t>
      </w:r>
      <w:r w:rsidRPr="006621A9">
        <w:rPr>
          <w:rFonts w:ascii="Calibri" w:eastAsia="Calibri" w:hAnsi="Calibri" w:cs="Calibri"/>
          <w:color w:val="000000"/>
          <w:lang w:eastAsia="ar-SA"/>
        </w:rPr>
        <w:t>​</w:t>
      </w:r>
      <w:r w:rsidRPr="006621A9">
        <w:rPr>
          <w:rFonts w:ascii="Calibri" w:eastAsia="Times New Roman" w:hAnsi="Calibri" w:cs="Calibri"/>
          <w:b/>
          <w:color w:val="000000"/>
          <w:lang w:eastAsia="ar-SA"/>
        </w:rPr>
        <w:t xml:space="preserve">GVAA, </w:t>
      </w:r>
      <w:r>
        <w:rPr>
          <w:rFonts w:ascii="Calibri" w:eastAsia="Times New Roman" w:hAnsi="Calibri" w:cs="Calibri"/>
          <w:b/>
          <w:color w:val="000000"/>
          <w:lang w:eastAsia="ar-SA"/>
        </w:rPr>
        <w:t>Marketplace</w:t>
      </w:r>
      <w:r w:rsidRPr="006621A9">
        <w:rPr>
          <w:rFonts w:ascii="Calibri" w:eastAsia="Calibri" w:hAnsi="Calibri" w:cs="Calibri"/>
          <w:color w:val="000000"/>
          <w:lang w:eastAsia="ar-SA"/>
        </w:rPr>
        <w:t>​</w:t>
      </w:r>
      <w:r w:rsidRPr="006621A9">
        <w:rPr>
          <w:rFonts w:ascii="Calibri" w:eastAsia="Times New Roman" w:hAnsi="Calibri" w:cs="Calibri"/>
          <w:color w:val="000000"/>
          <w:lang w:eastAsia="ar-SA"/>
        </w:rPr>
        <w:t xml:space="preserve"> in memo line.) </w:t>
      </w:r>
    </w:p>
    <w:p w14:paraId="4938F208" w14:textId="77777777" w:rsidR="004438A3" w:rsidRPr="006621A9" w:rsidRDefault="004438A3" w:rsidP="004438A3">
      <w:pPr>
        <w:suppressAutoHyphens/>
        <w:spacing w:after="0" w:line="100" w:lineRule="atLeast"/>
        <w:ind w:left="3315" w:right="1998" w:hanging="3150"/>
        <w:rPr>
          <w:rFonts w:ascii="Calibri" w:eastAsia="Times New Roman" w:hAnsi="Calibri" w:cs="Calibri"/>
          <w:b/>
          <w:color w:val="000000"/>
          <w:sz w:val="16"/>
          <w:szCs w:val="16"/>
          <w:lang w:eastAsia="ar-SA"/>
        </w:rPr>
      </w:pPr>
    </w:p>
    <w:p w14:paraId="28A9FA6B" w14:textId="77777777" w:rsidR="004438A3" w:rsidRDefault="004438A3" w:rsidP="004438A3">
      <w:pPr>
        <w:suppressAutoHyphens/>
        <w:spacing w:after="0" w:line="100" w:lineRule="atLeast"/>
        <w:ind w:left="3315" w:right="1998" w:hanging="3150"/>
        <w:rPr>
          <w:rFonts w:ascii="Calibri" w:eastAsia="Times New Roman" w:hAnsi="Calibri" w:cs="Calibri"/>
          <w:b/>
          <w:color w:val="000000"/>
          <w:lang w:eastAsia="ar-SA"/>
        </w:rPr>
      </w:pPr>
      <w:r>
        <w:rPr>
          <w:rFonts w:ascii="Calibri" w:eastAsia="Times New Roman" w:hAnsi="Calibri" w:cs="Calibri"/>
          <w:b/>
          <w:color w:val="000000"/>
          <w:lang w:eastAsia="ar-SA"/>
        </w:rPr>
        <w:t xml:space="preserve">You can scan and email </w:t>
      </w:r>
      <w:r w:rsidRPr="006621A9">
        <w:rPr>
          <w:rFonts w:ascii="Calibri" w:eastAsia="Times New Roman" w:hAnsi="Calibri" w:cs="Calibri"/>
          <w:b/>
          <w:color w:val="000000"/>
          <w:lang w:eastAsia="ar-SA"/>
        </w:rPr>
        <w:t>application</w:t>
      </w:r>
      <w:r>
        <w:rPr>
          <w:rFonts w:ascii="Calibri" w:eastAsia="Times New Roman" w:hAnsi="Calibri" w:cs="Calibri"/>
          <w:b/>
          <w:color w:val="000000"/>
          <w:lang w:eastAsia="ar-SA"/>
        </w:rPr>
        <w:t xml:space="preserve"> to </w:t>
      </w:r>
      <w:hyperlink r:id="rId5" w:history="1">
        <w:r w:rsidRPr="00920651">
          <w:rPr>
            <w:rStyle w:val="Hyperlink"/>
            <w:rFonts w:ascii="Calibri" w:eastAsia="Times New Roman" w:hAnsi="Calibri" w:cs="Calibri"/>
            <w:b/>
            <w:lang w:eastAsia="ar-SA"/>
          </w:rPr>
          <w:t>patheller@cox.net</w:t>
        </w:r>
      </w:hyperlink>
      <w:r>
        <w:rPr>
          <w:rFonts w:ascii="Calibri" w:eastAsia="Times New Roman" w:hAnsi="Calibri" w:cs="Calibri"/>
          <w:b/>
          <w:color w:val="000000"/>
          <w:lang w:eastAsia="ar-SA"/>
        </w:rPr>
        <w:t xml:space="preserve"> if using PayPal or mail</w:t>
      </w:r>
    </w:p>
    <w:p w14:paraId="1BF8A8B9" w14:textId="77777777" w:rsidR="004438A3" w:rsidRDefault="004438A3" w:rsidP="004438A3">
      <w:pPr>
        <w:suppressAutoHyphens/>
        <w:spacing w:after="0" w:line="100" w:lineRule="atLeast"/>
        <w:ind w:left="3315" w:right="1998" w:hanging="3150"/>
        <w:rPr>
          <w:rFonts w:ascii="Calibri" w:eastAsia="Times New Roman" w:hAnsi="Calibri" w:cs="Calibri"/>
          <w:b/>
          <w:color w:val="000000"/>
          <w:lang w:eastAsia="ar-SA"/>
        </w:rPr>
      </w:pPr>
      <w:r>
        <w:rPr>
          <w:rFonts w:ascii="Calibri" w:eastAsia="Times New Roman" w:hAnsi="Calibri" w:cs="Calibri"/>
          <w:b/>
          <w:color w:val="000000"/>
          <w:lang w:eastAsia="ar-SA"/>
        </w:rPr>
        <w:t>application and/or check to:</w:t>
      </w:r>
    </w:p>
    <w:p w14:paraId="2D6D907C" w14:textId="77777777" w:rsidR="004438A3" w:rsidRDefault="004438A3" w:rsidP="004438A3">
      <w:pPr>
        <w:suppressAutoHyphens/>
        <w:spacing w:after="0" w:line="100" w:lineRule="atLeast"/>
        <w:ind w:left="3315" w:right="1998" w:hanging="435"/>
        <w:rPr>
          <w:rFonts w:ascii="Calibri" w:eastAsia="Times New Roman" w:hAnsi="Calibri" w:cs="Calibri"/>
          <w:b/>
          <w:color w:val="000000"/>
          <w:lang w:eastAsia="ar-SA"/>
        </w:rPr>
      </w:pPr>
      <w:r>
        <w:rPr>
          <w:rFonts w:ascii="Calibri" w:eastAsia="Times New Roman" w:hAnsi="Calibri" w:cs="Calibri"/>
          <w:b/>
          <w:color w:val="000000"/>
          <w:lang w:eastAsia="ar-SA"/>
        </w:rPr>
        <w:t xml:space="preserve">      </w:t>
      </w:r>
    </w:p>
    <w:p w14:paraId="5F4C9F44" w14:textId="7FFE42CC" w:rsidR="004438A3" w:rsidRPr="006621A9" w:rsidRDefault="004438A3" w:rsidP="004438A3">
      <w:pPr>
        <w:suppressAutoHyphens/>
        <w:spacing w:after="0" w:line="100" w:lineRule="atLeast"/>
        <w:ind w:left="3315" w:right="1998" w:hanging="435"/>
        <w:rPr>
          <w:rFonts w:ascii="Calibri" w:eastAsia="Times New Roman" w:hAnsi="Calibri" w:cs="Calibri"/>
          <w:b/>
          <w:color w:val="000000"/>
          <w:lang w:eastAsia="ar-SA"/>
        </w:rPr>
      </w:pPr>
      <w:r w:rsidRPr="006621A9">
        <w:rPr>
          <w:rFonts w:ascii="Calibri" w:eastAsia="Times New Roman" w:hAnsi="Calibri" w:cs="Calibri"/>
          <w:b/>
          <w:color w:val="000000"/>
          <w:lang w:eastAsia="ar-SA"/>
        </w:rPr>
        <w:t xml:space="preserve">GVAA at </w:t>
      </w:r>
      <w:r>
        <w:rPr>
          <w:rFonts w:ascii="Calibri" w:eastAsia="Times New Roman" w:hAnsi="Calibri" w:cs="Calibri"/>
          <w:b/>
          <w:color w:val="000000"/>
          <w:lang w:eastAsia="ar-SA"/>
        </w:rPr>
        <w:t>the Marketplace</w:t>
      </w:r>
    </w:p>
    <w:p w14:paraId="1986D2B7" w14:textId="77777777" w:rsidR="004438A3" w:rsidRPr="006621A9" w:rsidRDefault="004438A3" w:rsidP="004438A3">
      <w:pPr>
        <w:suppressAutoHyphens/>
        <w:spacing w:after="0" w:line="100" w:lineRule="atLeast"/>
        <w:ind w:right="52"/>
        <w:jc w:val="center"/>
        <w:rPr>
          <w:rFonts w:ascii="Calibri" w:eastAsia="Times New Roman" w:hAnsi="Calibri" w:cs="Calibri"/>
          <w:b/>
          <w:color w:val="000000"/>
          <w:lang w:eastAsia="ar-SA"/>
        </w:rPr>
      </w:pPr>
      <w:r w:rsidRPr="006621A9">
        <w:rPr>
          <w:rFonts w:ascii="Calibri" w:eastAsia="Times New Roman" w:hAnsi="Calibri" w:cs="Calibri"/>
          <w:b/>
          <w:color w:val="000000"/>
          <w:lang w:eastAsia="ar-SA"/>
        </w:rPr>
        <w:t>c/o Pat Heller, 280 N Fairview Ave #1, Goleta, CA 93117</w:t>
      </w:r>
    </w:p>
    <w:p w14:paraId="644E763E" w14:textId="77777777" w:rsidR="004438A3" w:rsidRPr="00515DC4" w:rsidRDefault="004438A3" w:rsidP="004438A3">
      <w:pPr>
        <w:suppressAutoHyphens/>
        <w:spacing w:after="0" w:line="100" w:lineRule="atLeast"/>
        <w:ind w:left="2"/>
        <w:jc w:val="center"/>
        <w:rPr>
          <w:rFonts w:ascii="Calibri" w:eastAsia="Times New Roman" w:hAnsi="Calibri" w:cs="Calibri"/>
          <w:b/>
          <w:color w:val="000000"/>
          <w:sz w:val="16"/>
          <w:szCs w:val="16"/>
          <w:lang w:eastAsia="ar-SA"/>
        </w:rPr>
      </w:pPr>
      <w:r w:rsidRPr="006621A9">
        <w:rPr>
          <w:rFonts w:ascii="Calibri" w:eastAsia="Times New Roman" w:hAnsi="Calibri" w:cs="Calibri"/>
          <w:b/>
          <w:color w:val="000000"/>
          <w:lang w:eastAsia="ar-SA"/>
        </w:rPr>
        <w:t xml:space="preserve"> </w:t>
      </w:r>
    </w:p>
    <w:p w14:paraId="311B1878" w14:textId="789A2B9F" w:rsidR="004438A3" w:rsidRPr="006621A9" w:rsidRDefault="004438A3" w:rsidP="004438A3">
      <w:pPr>
        <w:suppressAutoHyphens/>
        <w:spacing w:after="0" w:line="100" w:lineRule="atLeast"/>
        <w:ind w:left="175" w:right="143" w:hanging="10"/>
        <w:rPr>
          <w:rFonts w:ascii="Calibri" w:eastAsia="Times New Roman" w:hAnsi="Calibri" w:cs="Calibri"/>
          <w:b/>
          <w:color w:val="000000"/>
          <w:lang w:eastAsia="ar-SA"/>
        </w:rPr>
      </w:pPr>
      <w:r w:rsidRPr="006621A9">
        <w:rPr>
          <w:rFonts w:ascii="Calibri" w:eastAsia="Times New Roman" w:hAnsi="Calibri" w:cs="Calibri"/>
          <w:b/>
          <w:color w:val="000000"/>
          <w:lang w:eastAsia="ar-SA"/>
        </w:rPr>
        <w:t>APPLICATION DEADLINE</w:t>
      </w:r>
      <w:r w:rsidRPr="004A0A8E">
        <w:rPr>
          <w:rFonts w:ascii="Calibri" w:eastAsia="Times New Roman" w:hAnsi="Calibri" w:cs="Calibri"/>
          <w:b/>
          <w:color w:val="000000"/>
          <w:lang w:eastAsia="ar-SA"/>
        </w:rPr>
        <w:t xml:space="preserve">: Monday, August </w:t>
      </w:r>
      <w:r w:rsidR="008A3A0A" w:rsidRPr="004A0A8E">
        <w:rPr>
          <w:rFonts w:ascii="Calibri" w:eastAsia="Times New Roman" w:hAnsi="Calibri" w:cs="Calibri"/>
          <w:b/>
          <w:color w:val="000000"/>
          <w:lang w:eastAsia="ar-SA"/>
        </w:rPr>
        <w:t>1</w:t>
      </w:r>
      <w:r w:rsidRPr="006621A9">
        <w:rPr>
          <w:rFonts w:ascii="Calibri" w:eastAsia="Times New Roman" w:hAnsi="Calibri" w:cs="Calibri"/>
          <w:b/>
          <w:color w:val="000000"/>
          <w:lang w:eastAsia="ar-SA"/>
        </w:rPr>
        <w:t>.</w:t>
      </w:r>
      <w:r w:rsidRPr="006621A9">
        <w:rPr>
          <w:rFonts w:ascii="Calibri" w:eastAsia="Calibri" w:hAnsi="Calibri" w:cs="Calibri"/>
          <w:color w:val="000000"/>
          <w:lang w:eastAsia="ar-SA"/>
        </w:rPr>
        <w:t>​</w:t>
      </w:r>
      <w:r w:rsidRPr="006621A9">
        <w:rPr>
          <w:rFonts w:ascii="Calibri" w:eastAsia="Times New Roman" w:hAnsi="Calibri" w:cs="Calibri"/>
          <w:color w:val="000000"/>
          <w:lang w:eastAsia="ar-SA"/>
        </w:rPr>
        <w:t xml:space="preserve"> Applications will be processed in the order received. Confirmation will be sent to you when your application and payment have been received if space is still available. Applications received after the deadline will be processed if space is available. Your application and check will be returned if no space is available.</w:t>
      </w:r>
    </w:p>
    <w:p w14:paraId="7786754E" w14:textId="77777777" w:rsidR="004438A3" w:rsidRPr="006621A9" w:rsidRDefault="004438A3" w:rsidP="004438A3">
      <w:pPr>
        <w:suppressAutoHyphens/>
        <w:spacing w:after="0" w:line="100" w:lineRule="atLeast"/>
        <w:ind w:left="175" w:hanging="10"/>
        <w:rPr>
          <w:rFonts w:ascii="Calibri" w:eastAsia="Times New Roman" w:hAnsi="Calibri" w:cs="Calibri"/>
          <w:b/>
          <w:color w:val="000000"/>
          <w:sz w:val="16"/>
          <w:szCs w:val="16"/>
          <w:lang w:eastAsia="ar-SA"/>
        </w:rPr>
      </w:pPr>
    </w:p>
    <w:p w14:paraId="7C4F16A3" w14:textId="77777777" w:rsidR="004438A3" w:rsidRPr="006621A9" w:rsidRDefault="004438A3" w:rsidP="004438A3">
      <w:pPr>
        <w:suppressAutoHyphens/>
        <w:spacing w:after="0" w:line="360" w:lineRule="auto"/>
        <w:ind w:left="172" w:hanging="14"/>
        <w:rPr>
          <w:rFonts w:ascii="Calibri" w:eastAsia="Times New Roman" w:hAnsi="Calibri" w:cs="Calibri"/>
          <w:color w:val="000000"/>
          <w:lang w:eastAsia="ar-SA"/>
        </w:rPr>
      </w:pPr>
      <w:r w:rsidRPr="006621A9">
        <w:rPr>
          <w:rFonts w:ascii="Calibri" w:eastAsia="Times New Roman" w:hAnsi="Calibri" w:cs="Calibri"/>
          <w:b/>
          <w:color w:val="000000"/>
          <w:lang w:eastAsia="ar-SA"/>
        </w:rPr>
        <w:t xml:space="preserve">I have read and agree to the GVAA Artists’ Guidelines and Procedures. </w:t>
      </w:r>
    </w:p>
    <w:p w14:paraId="01245B3D" w14:textId="77777777" w:rsidR="004438A3" w:rsidRPr="006621A9" w:rsidRDefault="004438A3" w:rsidP="004438A3">
      <w:pPr>
        <w:suppressAutoHyphens/>
        <w:spacing w:after="0" w:line="360" w:lineRule="auto"/>
        <w:ind w:left="172" w:right="143" w:hanging="14"/>
        <w:rPr>
          <w:rFonts w:ascii="Calibri" w:eastAsia="Times New Roman" w:hAnsi="Calibri" w:cs="Calibri"/>
          <w:color w:val="000000"/>
          <w:lang w:eastAsia="ar-SA"/>
        </w:rPr>
      </w:pPr>
      <w:r w:rsidRPr="006621A9">
        <w:rPr>
          <w:rFonts w:ascii="Calibri" w:eastAsia="Times New Roman" w:hAnsi="Calibri" w:cs="Calibri"/>
          <w:color w:val="000000"/>
          <w:lang w:eastAsia="ar-SA"/>
        </w:rPr>
        <w:t>(signed)__________________________________________________________</w:t>
      </w:r>
    </w:p>
    <w:p w14:paraId="34948B42" w14:textId="13079F3E" w:rsidR="004438A3" w:rsidRDefault="004438A3" w:rsidP="004438A3">
      <w:pPr>
        <w:jc w:val="center"/>
      </w:pPr>
      <w:r w:rsidRPr="006621A9">
        <w:rPr>
          <w:rFonts w:ascii="Calibri" w:eastAsia="Times New Roman" w:hAnsi="Calibri" w:cs="Calibri"/>
          <w:b/>
          <w:i/>
          <w:iCs/>
          <w:color w:val="000000"/>
          <w:lang w:eastAsia="ar-SA"/>
        </w:rPr>
        <w:t>Questions? Contact Special Events Coordinator Pat Heller, patheller@c</w:t>
      </w:r>
      <w:r>
        <w:rPr>
          <w:rFonts w:ascii="Calibri" w:eastAsia="Times New Roman" w:hAnsi="Calibri" w:cs="Calibri"/>
          <w:b/>
          <w:i/>
          <w:iCs/>
          <w:color w:val="000000"/>
          <w:lang w:eastAsia="ar-SA"/>
        </w:rPr>
        <w:t>ox.net</w:t>
      </w:r>
    </w:p>
    <w:sectPr w:rsidR="004438A3" w:rsidSect="00515D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8A3"/>
    <w:rsid w:val="000A0D6E"/>
    <w:rsid w:val="0040406A"/>
    <w:rsid w:val="004438A3"/>
    <w:rsid w:val="004A0A8E"/>
    <w:rsid w:val="007C1518"/>
    <w:rsid w:val="008A3A0A"/>
    <w:rsid w:val="00AB2680"/>
    <w:rsid w:val="00B40E7A"/>
    <w:rsid w:val="00E1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19138"/>
  <w15:chartTrackingRefBased/>
  <w15:docId w15:val="{DD319C2F-B714-4C2C-9BAE-B669E766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8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8A3"/>
    <w:rPr>
      <w:color w:val="0563C1" w:themeColor="hyperlink"/>
      <w:u w:val="single"/>
    </w:rPr>
  </w:style>
  <w:style w:type="character" w:styleId="FollowedHyperlink">
    <w:name w:val="FollowedHyperlink"/>
    <w:basedOn w:val="DefaultParagraphFont"/>
    <w:uiPriority w:val="99"/>
    <w:semiHidden/>
    <w:unhideWhenUsed/>
    <w:rsid w:val="008A3A0A"/>
    <w:rPr>
      <w:color w:val="954F72" w:themeColor="followedHyperlink"/>
      <w:u w:val="single"/>
    </w:rPr>
  </w:style>
  <w:style w:type="character" w:styleId="UnresolvedMention">
    <w:name w:val="Unresolved Mention"/>
    <w:basedOn w:val="DefaultParagraphFont"/>
    <w:uiPriority w:val="99"/>
    <w:semiHidden/>
    <w:unhideWhenUsed/>
    <w:rsid w:val="00B40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theller@cox.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965</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HeLler</dc:creator>
  <cp:keywords/>
  <dc:description/>
  <cp:lastModifiedBy>Patricia HeLler</cp:lastModifiedBy>
  <cp:revision>6</cp:revision>
  <dcterms:created xsi:type="dcterms:W3CDTF">2022-06-16T20:41:00Z</dcterms:created>
  <dcterms:modified xsi:type="dcterms:W3CDTF">2022-07-21T14:46:00Z</dcterms:modified>
</cp:coreProperties>
</file>